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fddd3dc6f18736727f294df4cc42eefaad47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2023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20.06.2023 г.</w:t>
      </w:r>
    </w:p>
    <w:p>
      <w:pPr>
        <w:pStyle w:val="BodyText"/>
      </w:pPr>
      <w:r>
        <w:t xml:space="preserve">№ МДА-01-03-70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III квартал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ко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05.07.2023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3й Павелецкий проезд, 7 корп. 3,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 «Веселые затеи»</w:t>
            </w:r>
          </w:p>
        </w:tc>
        <w:tc>
          <w:tcPr/>
          <w:p>
            <w:pPr>
              <w:jc w:val="left"/>
            </w:pPr>
            <w:r>
              <w:t xml:space="preserve">06.07.2023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Восточная ул., д.4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Спортивно-игровое мероприятие «В поисках силы»</w:t>
            </w:r>
          </w:p>
        </w:tc>
        <w:tc>
          <w:tcPr/>
          <w:p>
            <w:pPr>
              <w:jc w:val="left"/>
            </w:pPr>
            <w:r>
              <w:t xml:space="preserve">10.07.2023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  <w:p>
            <w:pPr>
              <w:jc w:val="left"/>
            </w:pPr>
            <w:r>
              <w:t xml:space="preserve">(дворовая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«Место встречи-улица»</w:t>
            </w:r>
          </w:p>
        </w:tc>
        <w:tc>
          <w:tcPr/>
          <w:p>
            <w:pPr>
              <w:jc w:val="left"/>
            </w:pPr>
            <w:r>
              <w:t xml:space="preserve">11.07.2023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1-ый Кожуховский проезд, д.19 корп. 2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«Игры старшего поколения»</w:t>
            </w:r>
          </w:p>
        </w:tc>
        <w:tc>
          <w:tcPr/>
          <w:p>
            <w:pPr>
              <w:jc w:val="left"/>
            </w:pPr>
            <w:r>
              <w:t xml:space="preserve">17.07.2023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Набережная Марка Шагала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«Спортивное лето!»</w:t>
            </w:r>
          </w:p>
        </w:tc>
        <w:tc>
          <w:tcPr/>
          <w:p>
            <w:pPr>
              <w:jc w:val="left"/>
            </w:pPr>
            <w:r>
              <w:t xml:space="preserve">18.07.2023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Сквер на Серпуховском валу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«На спортивной волне»</w:t>
            </w:r>
          </w:p>
        </w:tc>
        <w:tc>
          <w:tcPr/>
          <w:p>
            <w:pPr>
              <w:jc w:val="left"/>
            </w:pPr>
            <w:r>
              <w:t xml:space="preserve">24.07.2023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3й Павелецкий проезд, 7 корп. 3, (детская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Досугово-развлекательное мероприятие «Заходите к нам на огонек»</w:t>
            </w:r>
          </w:p>
        </w:tc>
        <w:tc>
          <w:tcPr/>
          <w:p>
            <w:pPr>
              <w:jc w:val="left"/>
            </w:pPr>
            <w:r>
              <w:t xml:space="preserve">25.07.2023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ул. Восточная, д.4,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«В жизни только спорт»</w:t>
            </w:r>
          </w:p>
        </w:tc>
        <w:tc>
          <w:tcPr/>
          <w:p>
            <w:pPr>
              <w:jc w:val="left"/>
            </w:pPr>
            <w:r>
              <w:t xml:space="preserve">01.08.2023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Сквер на Серпуховском валу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Досугово-игровая программа «Замечательный сосед»</w:t>
            </w:r>
          </w:p>
        </w:tc>
        <w:tc>
          <w:tcPr/>
          <w:p>
            <w:pPr>
              <w:jc w:val="left"/>
            </w:pPr>
            <w:r>
              <w:t xml:space="preserve">07.08.2023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д.4, корп.1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«Передай другому!»</w:t>
            </w:r>
          </w:p>
        </w:tc>
        <w:tc>
          <w:tcPr/>
          <w:p>
            <w:pPr>
              <w:jc w:val="left"/>
            </w:pPr>
            <w:r>
              <w:t xml:space="preserve">08.08.2023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Восточная ул., д.4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«Шанс на победу»</w:t>
            </w:r>
          </w:p>
        </w:tc>
        <w:tc>
          <w:tcPr/>
          <w:p>
            <w:pPr>
              <w:jc w:val="left"/>
            </w:pPr>
            <w:r>
              <w:t xml:space="preserve">15.08.2023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3й Павелецкий проезд, 7 корп. 3,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«Шаг вперед»</w:t>
            </w:r>
          </w:p>
        </w:tc>
        <w:tc>
          <w:tcPr/>
          <w:p>
            <w:pPr>
              <w:jc w:val="left"/>
            </w:pPr>
            <w:r>
              <w:t xml:space="preserve">16.08.2023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3й Павелецкий проезд, 7 корп. 3, 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«Физкульт-час»</w:t>
            </w:r>
          </w:p>
        </w:tc>
        <w:tc>
          <w:tcPr/>
          <w:p>
            <w:pPr>
              <w:jc w:val="left"/>
            </w:pPr>
            <w:r>
              <w:t xml:space="preserve">23.08.2023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 д.4, корп.1 (детская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Творческий вечер «Звучала музыка»</w:t>
            </w:r>
          </w:p>
        </w:tc>
        <w:tc>
          <w:tcPr/>
          <w:p>
            <w:pPr>
              <w:jc w:val="left"/>
            </w:pPr>
            <w:r>
              <w:t xml:space="preserve">24.08.2023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Сквер на Серпуховском валу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Интерактивно-развлекательная программа «Лето во дворе»</w:t>
            </w:r>
          </w:p>
        </w:tc>
        <w:tc>
          <w:tcPr/>
          <w:p>
            <w:pPr>
              <w:jc w:val="left"/>
            </w:pPr>
            <w:r>
              <w:t xml:space="preserve">28.08.2023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  <w:p>
            <w:pPr>
              <w:jc w:val="left"/>
            </w:pPr>
            <w:r>
              <w:t xml:space="preserve">(уличная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День солидарности в борьбе</w:t>
            </w:r>
          </w:p>
          <w:p>
            <w:pPr>
              <w:jc w:val="left"/>
            </w:pPr>
            <w:r>
              <w:t xml:space="preserve">с терроризмом. Окружной митинг</w:t>
            </w:r>
          </w:p>
          <w:p>
            <w:pPr>
              <w:jc w:val="left"/>
            </w:pPr>
            <w:r>
              <w:t xml:space="preserve">на Автозаводской</w:t>
            </w:r>
          </w:p>
        </w:tc>
        <w:tc>
          <w:tcPr/>
          <w:p>
            <w:pPr>
              <w:jc w:val="left"/>
            </w:pPr>
            <w:r>
              <w:t xml:space="preserve">03.09.2023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ул. Мастеркова, м. Автозаводская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Музыкальное мероприятие «Под звуки караоке», посвященные Дню города</w:t>
            </w:r>
          </w:p>
        </w:tc>
        <w:tc>
          <w:tcPr/>
          <w:p>
            <w:pPr>
              <w:jc w:val="left"/>
            </w:pPr>
            <w:r>
              <w:t xml:space="preserve">04.09.2023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«Москва – любимый город», посвящённая Дню города</w:t>
            </w:r>
          </w:p>
        </w:tc>
        <w:tc>
          <w:tcPr/>
          <w:p>
            <w:pPr>
              <w:jc w:val="left"/>
            </w:pPr>
            <w:r>
              <w:t xml:space="preserve">07.09.2023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Восточная ул. (Детский парк «Липки»)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Осенний марафон по шахматам и шашкам</w:t>
            </w:r>
          </w:p>
        </w:tc>
        <w:tc>
          <w:tcPr/>
          <w:p>
            <w:pPr>
              <w:jc w:val="left"/>
            </w:pPr>
            <w:r>
              <w:t xml:space="preserve">08.09.2023 19:00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 посвященная 200-летию со дня рождения А.Н. Островского (12.04.23)</w:t>
            </w:r>
          </w:p>
        </w:tc>
        <w:tc>
          <w:tcPr/>
          <w:p>
            <w:pPr>
              <w:jc w:val="left"/>
            </w:pPr>
            <w:r>
              <w:t xml:space="preserve">14.09.2023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«Секреты яркой анимации»</w:t>
            </w:r>
          </w:p>
        </w:tc>
        <w:tc>
          <w:tcPr/>
          <w:p>
            <w:pPr>
              <w:jc w:val="left"/>
            </w:pPr>
            <w:r>
              <w:t xml:space="preserve">20.09.2023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ул. Трофимова, д.9, корп.2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«Моё здоровье – моё богатство»</w:t>
            </w:r>
          </w:p>
        </w:tc>
        <w:tc>
          <w:tcPr/>
          <w:p>
            <w:pPr>
              <w:jc w:val="left"/>
            </w:pPr>
            <w:r>
              <w:t xml:space="preserve">28.09.2023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Музыкальная программа «Листопад»</w:t>
            </w:r>
          </w:p>
        </w:tc>
        <w:tc>
          <w:tcPr/>
          <w:p>
            <w:pPr>
              <w:jc w:val="left"/>
            </w:pPr>
            <w:r>
              <w:t xml:space="preserve">28.09.2023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районное</w:t>
            </w:r>
          </w:p>
        </w:tc>
        <w:tc>
          <w:tcPr/>
          <w:p>
            <w:pPr>
              <w:jc w:val="left"/>
            </w:pPr>
            <w:r>
              <w:t xml:space="preserve">Люсиновская ул., д.53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 Даниловский –Донской ГБУ г. Москвы «Досугово-спортивный центр «Мир молодых»</w:t>
            </w:r>
          </w:p>
          <w:p>
            <w:pPr>
              <w:jc w:val="left"/>
            </w:pPr>
            <w:r>
              <w:t xml:space="preserve">Назарова Т.В.</w:t>
            </w:r>
          </w:p>
          <w:p>
            <w:pPr>
              <w:jc w:val="left"/>
            </w:pPr>
            <w:r>
              <w:t xml:space="preserve">8-926-169-90-89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2025-07-23T09:44:53Z</dcterms:created>
  <dcterms:modified xsi:type="dcterms:W3CDTF">2025-07-23T09:44:53Z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