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072a53c731d56dba49d1943db668e68d5e6f15"/>
    <w:p>
      <w:pPr>
        <w:pStyle w:val="Heading3"/>
      </w:pPr>
      <w:r>
        <w:t xml:space="preserve">Пройдите обучение на курсах по всем вопросам капремонта!</w:t>
      </w:r>
    </w:p>
    <w:p>
      <w:pPr>
        <w:pStyle w:val="FirstParagraph"/>
      </w:pPr>
      <w:r>
        <w:t xml:space="preserve">14.04.2015</w:t>
      </w:r>
    </w:p>
    <w:p>
      <w:pPr>
        <w:pStyle w:val="BodyText"/>
      </w:pPr>
      <w:r>
        <w:t xml:space="preserve">Департамент жилищно-коммунального хозяйства и благоустройства города Москвы, проведет бесплатное обучение по курсу «Основы управления многоквартирным домом».</w:t>
      </w:r>
    </w:p>
    <w:p>
      <w:pPr>
        <w:pStyle w:val="BodyText"/>
      </w:pPr>
      <w:r>
        <w:t xml:space="preserve">Обучатся на этом курсе могут председатели и члены правления, бухгалтера, председатели и члены ревизионных комиссий ТСЖ, ЖК, ЖСК.</w:t>
      </w:r>
    </w:p>
    <w:p>
      <w:pPr>
        <w:pStyle w:val="BodyText"/>
      </w:pPr>
      <w:r>
        <w:t xml:space="preserve">Кроме того, на курсе все необходимые знания могут получить председатели, члены СОВЕТА МКД, инициативные собственники помещений в МКД.</w:t>
      </w:r>
    </w:p>
    <w:p>
      <w:pPr>
        <w:pStyle w:val="BodyText"/>
      </w:pPr>
      <w:r>
        <w:t xml:space="preserve">В программу обучения входят основные вопросы управления многоквартирными домами, к которым относится нормативно-правовое обеспечение, организация и проведение общих собраний собственников помещений по вопросам управления МКД, капитальный ремонт МКД, создание и организация деятельности жилищных объединений ТСЖ, ЖСК), избрание и организация деятельности Совета многоквартирного дома, стандарт раскрытия информации по управлению многоквартирным домом, договорные отношения при управлении многоквартирным домом, бухгалтерский учет и налогообложение в ТСЖ, ЖСК, начисление и расчеты платы за услуги ЖКХ, предоставление льгот и субсидий по оплате за жилищно-коммунальные услуги и др.</w:t>
      </w:r>
    </w:p>
    <w:p>
      <w:pPr>
        <w:pStyle w:val="BodyText"/>
      </w:pPr>
      <w:r>
        <w:t xml:space="preserve">Все посетители курсов получат комплект информационных материалов по тематике обучения.</w:t>
      </w:r>
    </w:p>
    <w:p>
      <w:pPr>
        <w:pStyle w:val="BodyText"/>
      </w:pPr>
      <w:r>
        <w:t xml:space="preserve">Занятия начинаются в 10. Срок обучения — 10 рабочих дней. При себе необходимо иметь паспорт, либо копию паспорта.</w:t>
      </w:r>
    </w:p>
    <w:p>
      <w:pPr>
        <w:pStyle w:val="BodyText"/>
      </w:pPr>
      <w:r>
        <w:t xml:space="preserve">Слушателям, которые прошли обучение, получают удостоверения о повышении квалификации государственного образца.</w:t>
      </w:r>
    </w:p>
    <w:p>
      <w:pPr>
        <w:pStyle w:val="BodyText"/>
      </w:pPr>
      <w:r>
        <w:t xml:space="preserve">Запись на обучение происходит в будни с 10 до 17.</w:t>
      </w:r>
    </w:p>
    <w:p>
      <w:pPr>
        <w:pStyle w:val="BodyText"/>
      </w:pPr>
      <w:r>
        <w:t xml:space="preserve">Тел. (495) 371-97-72; (499) 267-34-92; (499) 267-30-48.</w:t>
      </w:r>
    </w:p>
    <w:p>
      <w:pPr>
        <w:pStyle w:val="BodyText"/>
      </w:pPr>
      <w:r>
        <w:t xml:space="preserve">E-mail:</w:t>
      </w:r>
      <w:r>
        <w:t xml:space="preserve"> </w:t>
      </w:r>
      <w:hyperlink r:id="rId20">
        <w:r>
          <w:rPr>
            <w:rStyle w:val="Hyperlink"/>
          </w:rPr>
          <w:t xml:space="preserve">center@kgh.mos.ru</w:t>
        </w:r>
      </w:hyperlink>
      <w:r>
        <w:t xml:space="preserve">.</w:t>
      </w:r>
    </w:p>
    <w:p>
      <w:pPr>
        <w:pStyle w:val="BodyText"/>
      </w:pPr>
      <w:r>
        <w:t xml:space="preserve">Адрес: Рязанский пр-т, д. 99, здание Бизнес-Центра.</w:t>
      </w:r>
    </w:p>
    <w:p>
      <w:pPr>
        <w:pStyle w:val="BodyText"/>
      </w:pPr>
      <w:r>
        <w:t xml:space="preserve">Проезд: метро Выхино, последний вагон из центра, налево, вход на территорию Государственного университета управления (ГУУ) через правую проходную (от метро).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http://danilovsky.mos.ru/overhaul/methodical-materials/detail/1743855.html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overhaul/methodical-materials/detail/1743855.html" TargetMode="External" /><Relationship Type="http://schemas.openxmlformats.org/officeDocument/2006/relationships/hyperlink" Id="rId20" Target="mailto:center@kgh.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overhaul/methodical-materials/detail/1743855.html" TargetMode="External" /><Relationship Type="http://schemas.openxmlformats.org/officeDocument/2006/relationships/hyperlink" Id="rId20" Target="mailto:center@kgh.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2025-04-15T09:05:42Z</dcterms:created>
  <dcterms:modified xsi:type="dcterms:W3CDTF">2025-04-15T09:05:42Z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