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e7c39efab126b0d34efcaef97d58fa169dc7dc7"/>
    <w:p>
      <w:pPr>
        <w:pStyle w:val="Heading3"/>
      </w:pPr>
      <w:r>
        <w:t xml:space="preserve">Консультации по капремонту провели для жителей Южного округа</w:t>
      </w:r>
    </w:p>
    <w:p>
      <w:pPr>
        <w:pStyle w:val="FirstParagraph"/>
      </w:pPr>
      <w:r>
        <w:t xml:space="preserve">17.03.2016</w:t>
      </w:r>
    </w:p>
    <w:p>
      <w:pPr>
        <w:pStyle w:val="BodyText"/>
      </w:pPr>
      <w:r>
        <w:drawing>
          <wp:inline>
            <wp:extent cx="5334000" cy="310038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danilovsky.mos.ru/www/upload/medialibrary/a44/2016_03_17_131450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003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Консультации по переводу накопленных средств на проведение капитального ремонта на спецсчет прошли в Южном округе. Всего в ЮАО этим вопросам заинтересовались 1346 жителей, для которых и организовали встречи.</w:t>
      </w:r>
      <w:r>
        <w:br/>
      </w:r>
      <w:r>
        <w:t xml:space="preserve">Напомним, в конце прошлого года на портале «Активный гражданин» прошло голосование по теме: «Спецсчет для Вашего дома. Кому поможет город?». В Южном округе в 191 доме граждане выразили желание, чтобы им была оказана методическая и консультативная помощь по переходу на новый способ накопления средств на проведение капитального ремонта.</w:t>
      </w:r>
      <w:r>
        <w:br/>
      </w:r>
      <w:r>
        <w:t xml:space="preserve">В ходе встреч жителям подробно разъяснили о том, что такое специальный счет и процедуре изменения вида аккумуляции денег. Кроме того, собственники, ранее выбравшие специальный счет, рассказали о положительных сторонах данного варианта. Однако по итогам проведенной работы граждане, пришедшие на встречи, решили оставить право аккумуляции средств за региональным оператором.</w:t>
      </w:r>
      <w:r>
        <w:br/>
      </w:r>
      <w:r>
        <w:t xml:space="preserve">Напомним, что в управах районов Южного округа созданы консультационные комнаты с информационными материалами. При необходимости любой гражданин может прийти или позвонить по телефону и ему будет оказана помощь по вопросам реализации программы капремонта.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http://danilovsky.mos.ru/overhaul/news/detail/2611136.html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danilovsky.mos.ru" TargetMode="External" /><Relationship Type="http://schemas.openxmlformats.org/officeDocument/2006/relationships/hyperlink" Id="rId23" Target="http://danilovsky.mos.ru/overhaul/news/detail/261113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danilovsky.mos.ru" TargetMode="External" /><Relationship Type="http://schemas.openxmlformats.org/officeDocument/2006/relationships/hyperlink" Id="rId23" Target="http://danilovsky.mos.ru/overhaul/news/detail/261113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2025-04-15T09:05:52Z</dcterms:created>
  <dcterms:modified xsi:type="dcterms:W3CDTF">2025-04-15T09:05:52Z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