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3937b056e9156c140887e274f773604bbc81a"/>
    <w:p>
      <w:pPr>
        <w:pStyle w:val="Heading3"/>
      </w:pPr>
      <w:r>
        <w:t xml:space="preserve">В южном округе в ДТП пострадали два ребёнка скутериста</w:t>
      </w:r>
    </w:p>
    <w:p>
      <w:pPr>
        <w:pStyle w:val="FirstParagraph"/>
      </w:pPr>
      <w:r>
        <w:t xml:space="preserve">25.03.2015</w:t>
      </w:r>
    </w:p>
    <w:p>
      <w:pPr>
        <w:pStyle w:val="BodyText"/>
      </w:pPr>
      <w:r>
        <w:t xml:space="preserve">23 марта 2015 года в 20 часов 30 минут по адресу: ул. Домодедовская, д. 24 А, произошло ДТП – столкновение транспортных средств, в котором пострадали два несовершеннолетних.</w:t>
      </w:r>
    </w:p>
    <w:p>
      <w:pPr>
        <w:pStyle w:val="BodyText"/>
      </w:pPr>
      <w:r>
        <w:t xml:space="preserve">В данном ДТП водитель управлял автомашиной Форд Фокус и следовал по Ореховому бульвару со стороны Каширского шоссе в направлении Шипиловского проезда, и при повороте налево на ул. Домодедовская на разрешающий сигнал светофора совершила столкновение с мопедом, который следовал во встречном направлении. В результате данного происшествия пострадали два несовершеннолетних скутериста, мальчиков 15 лет, учащихся образовательных организаций ЮАО г. Москвы. С места ДТП они были доставлены в детские больницы для оказания им медицинской помощи.</w:t>
      </w:r>
    </w:p>
    <w:p>
      <w:pPr>
        <w:pStyle w:val="BodyText"/>
      </w:pPr>
      <w:r>
        <w:t xml:space="preserve">Госавтоинспекция южного округа напоминает участникам дорожного движения о том, что управления мопедом необходимо право на управление транспортным средством категории «М», либо другой категории, которое можно получить только начиная с 16-летнего возраста, поэтому управлять мопедом или скутером разрешается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только с 16 лет. Водителю мототранспорта необходим специальный шлем, кроме того перевозить пассажиров, если это не предусмотрено конструкцией скутера, запрещается.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http://danilovsky.mos.ru/presscenter/news/detail/1713063.html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1713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1713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2025-01-04T05:58:51Z</dcterms:created>
  <dcterms:modified xsi:type="dcterms:W3CDTF">2025-01-04T05:58:51Z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