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водители-будьте-внимательны"/>
    <w:p>
      <w:pPr>
        <w:pStyle w:val="Heading3"/>
      </w:pPr>
      <w:r>
        <w:t xml:space="preserve">Уважаемые водители, будьте внимательны!</w:t>
      </w:r>
    </w:p>
    <w:p>
      <w:pPr>
        <w:pStyle w:val="FirstParagraph"/>
      </w:pPr>
      <w:r>
        <w:t xml:space="preserve">24.08.2020</w:t>
      </w:r>
    </w:p>
    <w:p>
      <w:pPr>
        <w:pStyle w:val="BodyText"/>
      </w:pPr>
      <w:r>
        <w:t xml:space="preserve">В целях обеспечения беспрепятственного проезда транспортных средств и ликвидации хаотичной парковки, на основании решения Окружной комиссии по безопасности дорожного движения при префектуре ЮАО "пункт № 5.38 Протокола № 1/20 от 13.02.2020г., по адресу: ул.Мастеркова, д.3, будут установлены дорожные знаки 3.27 "Остановка запрещена" совместно с табличками 8.24 "Работает эвакуатор", 8.2.3 и 8.2.4 "Зона действия".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http://danilovsky.mos.ru/transport/detail/9162092.html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nsport/detail/9162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transport/detail/9162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2025-04-15T09:44:16Z</dcterms:created>
  <dcterms:modified xsi:type="dcterms:W3CDTF">2025-04-15T09:44:16Z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